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7125E">
        <w:rPr>
          <w:rFonts w:ascii="Times New Roman" w:eastAsia="Calibri" w:hAnsi="Times New Roman" w:cs="Times New Roman"/>
          <w:sz w:val="28"/>
          <w:lang w:eastAsia="ru-RU"/>
        </w:rPr>
        <w:t>Государственное бюджетное учреждение</w:t>
      </w:r>
    </w:p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7125E">
        <w:rPr>
          <w:rFonts w:ascii="Times New Roman" w:eastAsia="Calibri" w:hAnsi="Times New Roman" w:cs="Times New Roman"/>
          <w:sz w:val="28"/>
          <w:lang w:eastAsia="ru-RU"/>
        </w:rPr>
        <w:t>«Профессиональная образовательная организация</w:t>
      </w:r>
    </w:p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F7125E">
        <w:rPr>
          <w:rFonts w:ascii="Times New Roman" w:eastAsia="Calibri" w:hAnsi="Times New Roman" w:cs="Times New Roman"/>
          <w:b/>
          <w:sz w:val="32"/>
          <w:lang w:eastAsia="ru-RU"/>
        </w:rPr>
        <w:t>«Астраханский базовый медицинский колледж»</w:t>
      </w:r>
    </w:p>
    <w:p w:rsidR="00F7125E" w:rsidRDefault="00F7125E" w:rsidP="00F71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D14" w:rsidRPr="00F7125E" w:rsidRDefault="00ED6D14" w:rsidP="00F71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25E" w:rsidRDefault="00F7125E" w:rsidP="00ED6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125E" w:rsidRPr="00F7125E" w:rsidTr="00ED6D14">
        <w:tc>
          <w:tcPr>
            <w:tcW w:w="4785" w:type="dxa"/>
          </w:tcPr>
          <w:p w:rsidR="00F7125E" w:rsidRPr="00F7125E" w:rsidRDefault="00ED6D14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7125E"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ТВЕРЖДЕНО                                                   </w:t>
            </w:r>
          </w:p>
          <w:p w:rsidR="00F7125E" w:rsidRPr="00F7125E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колледжа                  </w:t>
            </w:r>
          </w:p>
          <w:p w:rsidR="00F7125E" w:rsidRPr="00F7125E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Pr="00F71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 от 02.10.2018 г.</w:t>
            </w:r>
          </w:p>
          <w:p w:rsidR="00F7125E" w:rsidRPr="00F7125E" w:rsidRDefault="00F7125E" w:rsidP="00F7125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6D14" w:rsidRPr="00F7125E" w:rsidRDefault="00ED6D14" w:rsidP="00ED6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ТВЕРЖДЕНО                                                   </w:t>
            </w:r>
          </w:p>
          <w:p w:rsidR="00ED6D14" w:rsidRDefault="00ED6D14" w:rsidP="00ED6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301-од от 12.12.2018</w:t>
            </w:r>
          </w:p>
          <w:p w:rsidR="00ED6D14" w:rsidRDefault="00ED6D14" w:rsidP="00ED6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Измен. Приказ №136-од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F7125E" w:rsidRPr="00F7125E" w:rsidRDefault="00ED6D14" w:rsidP="00ED6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05.08.2020 г</w:t>
            </w: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F7125E" w:rsidRDefault="00F7125E" w:rsidP="00F712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125E" w:rsidRPr="007C2F32" w:rsidRDefault="00F7125E" w:rsidP="00F7125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F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Положение  </w:t>
      </w:r>
    </w:p>
    <w:p w:rsidR="00F7125E" w:rsidRPr="007C2F32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 порядке снижения стоимости платных  образовательных услуг по </w:t>
      </w:r>
      <w:r w:rsidR="0032686D"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дополнительным </w:t>
      </w:r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</w:t>
      </w:r>
      <w:r w:rsidR="00ED6D1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разовательным программам</w:t>
      </w:r>
    </w:p>
    <w:p w:rsidR="0032686D" w:rsidRPr="006102DE" w:rsidRDefault="007C2F32" w:rsidP="0032686D">
      <w:pPr>
        <w:spacing w:after="0" w:line="240" w:lineRule="auto"/>
        <w:ind w:right="4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 разработано в соответствии  с федеральными законами  «Об образовании в Российской Федерации» и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Уставом колледжа и регулирует отношения, возникающие между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 xml:space="preserve">ГБУ «ПОО «Астраханский базовый медицинский колледж (далее – 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колледж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заказчиком (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потребителем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платных образовательных услуг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по договорам об образовании, заключаемым при приеме на</w:t>
      </w:r>
      <w:proofErr w:type="gramEnd"/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 за счет средств физических и (или) юридических лиц </w:t>
      </w:r>
      <w:r w:rsidR="00ED6D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дополнительным образовательным программам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(далее – договор об оказании платных образовательных услуг)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686D" w:rsidRPr="006102DE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платных образовательных услуг по договору об оказании платных образовательных услуг снижается 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с учетом покрытия недостающей стоимости платных образовательных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за счет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86D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платных образовательных услуг снижается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86D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работников, работников колледжа;</w:t>
      </w:r>
    </w:p>
    <w:p w:rsidR="0032686D" w:rsidRPr="006102DE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на обучение более трех обучающихся от одной организации-заказчика;</w:t>
      </w:r>
    </w:p>
    <w:p w:rsidR="0032686D" w:rsidRP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оплате обучения 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</w:t>
      </w:r>
      <w:r w:rsidR="007C2F32"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 курсу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  <w:r w:rsidRPr="00326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Скидка при оформляется заключением договора с заказчиком с пониженной ценой.</w:t>
      </w:r>
    </w:p>
    <w:p w:rsidR="0032686D" w:rsidRPr="005322DE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на </w:t>
      </w:r>
      <w:r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детей работников,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колледжа (кроме работающих на условиях внешнего совместительства) предоставляются скидки при условии, что работник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колледжем, в зависимости от  непрерывного стажа работы в колледже:</w:t>
      </w:r>
      <w:proofErr w:type="gramEnd"/>
    </w:p>
    <w:p w:rsidR="0032686D" w:rsidRPr="005322DE" w:rsidRDefault="0032686D" w:rsidP="0032686D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более 5 лет – скидка 50%;</w:t>
      </w:r>
    </w:p>
    <w:p w:rsidR="0032686D" w:rsidRPr="005322DE" w:rsidRDefault="0032686D" w:rsidP="0032686D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от 2 до 5 лет – скидка 25%.</w:t>
      </w:r>
    </w:p>
    <w:p w:rsidR="0032686D" w:rsidRDefault="0032686D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Непрерывный стаж работы работников колледжа определяются по состоянию на 1 сентября текущего года. </w:t>
      </w:r>
    </w:p>
    <w:p w:rsidR="007C2F32" w:rsidRDefault="007C2F32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Скидка при заключении договора на обучение более трех обучающихся от одной организации-заказчика предоставляется в размере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15 %, пропорционально, в зависимости от количества обучающихся:</w:t>
      </w:r>
    </w:p>
    <w:p w:rsidR="00ED6D14" w:rsidRDefault="00ED6D14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 – 5%</w:t>
      </w:r>
    </w:p>
    <w:p w:rsidR="00ED6D14" w:rsidRDefault="00ED6D14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15 человек и более – 15%.</w:t>
      </w:r>
    </w:p>
    <w:p w:rsidR="00ED6D14" w:rsidRPr="00194DC8" w:rsidRDefault="00ED6D14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 заключении договора об оказании </w:t>
      </w:r>
      <w:r w:rsidR="000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 услуг на обучение по образовательной программе «</w:t>
      </w:r>
      <w:proofErr w:type="spellStart"/>
      <w:r w:rsidR="000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="000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56" w:rsidRPr="00194D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</w:t>
      </w:r>
      <w:r w:rsidR="00194DC8" w:rsidRPr="00194DC8">
        <w:rPr>
          <w:rFonts w:ascii="Times New Roman" w:hAnsi="Times New Roman" w:cs="Times New Roman"/>
          <w:sz w:val="28"/>
          <w:szCs w:val="28"/>
        </w:rPr>
        <w:t xml:space="preserve"> (</w:t>
      </w:r>
      <w:r w:rsidR="00194DC8" w:rsidRPr="00194D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94DC8" w:rsidRPr="00194DC8">
        <w:rPr>
          <w:rFonts w:ascii="Times New Roman" w:hAnsi="Times New Roman" w:cs="Times New Roman"/>
          <w:sz w:val="28"/>
          <w:szCs w:val="28"/>
        </w:rPr>
        <w:t>-19): профилактика, диагностика, лечение» в объеме 36 часов работникам медицинских учреждений, подведомственным министерству здравоохранения Астраханской области, скидка предоставляется на каждого обучающегося в размере 50% от стоимости обучения</w:t>
      </w:r>
      <w:proofErr w:type="gramStart"/>
      <w:r w:rsidR="00194DC8" w:rsidRPr="00194DC8"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r w:rsidR="00194DC8" w:rsidRPr="00194D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686D" w:rsidRPr="006102DE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5E" w:rsidRDefault="00F7125E" w:rsidP="0032686D"/>
    <w:sectPr w:rsidR="00F7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CED"/>
    <w:multiLevelType w:val="hybridMultilevel"/>
    <w:tmpl w:val="D15EC096"/>
    <w:lvl w:ilvl="0" w:tplc="B9AC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21320">
      <w:numFmt w:val="none"/>
      <w:lvlText w:val=""/>
      <w:lvlJc w:val="left"/>
      <w:pPr>
        <w:tabs>
          <w:tab w:val="num" w:pos="360"/>
        </w:tabs>
      </w:pPr>
    </w:lvl>
    <w:lvl w:ilvl="2" w:tplc="08AC2A9A">
      <w:numFmt w:val="none"/>
      <w:lvlText w:val=""/>
      <w:lvlJc w:val="left"/>
      <w:pPr>
        <w:tabs>
          <w:tab w:val="num" w:pos="360"/>
        </w:tabs>
      </w:pPr>
    </w:lvl>
    <w:lvl w:ilvl="3" w:tplc="9AD8E922">
      <w:numFmt w:val="none"/>
      <w:lvlText w:val=""/>
      <w:lvlJc w:val="left"/>
      <w:pPr>
        <w:tabs>
          <w:tab w:val="num" w:pos="360"/>
        </w:tabs>
      </w:pPr>
    </w:lvl>
    <w:lvl w:ilvl="4" w:tplc="822C7136">
      <w:numFmt w:val="none"/>
      <w:lvlText w:val=""/>
      <w:lvlJc w:val="left"/>
      <w:pPr>
        <w:tabs>
          <w:tab w:val="num" w:pos="360"/>
        </w:tabs>
      </w:pPr>
    </w:lvl>
    <w:lvl w:ilvl="5" w:tplc="A8A44DB8">
      <w:numFmt w:val="none"/>
      <w:lvlText w:val=""/>
      <w:lvlJc w:val="left"/>
      <w:pPr>
        <w:tabs>
          <w:tab w:val="num" w:pos="360"/>
        </w:tabs>
      </w:pPr>
    </w:lvl>
    <w:lvl w:ilvl="6" w:tplc="17E2998C">
      <w:numFmt w:val="none"/>
      <w:lvlText w:val=""/>
      <w:lvlJc w:val="left"/>
      <w:pPr>
        <w:tabs>
          <w:tab w:val="num" w:pos="360"/>
        </w:tabs>
      </w:pPr>
    </w:lvl>
    <w:lvl w:ilvl="7" w:tplc="06288AD6">
      <w:numFmt w:val="none"/>
      <w:lvlText w:val=""/>
      <w:lvlJc w:val="left"/>
      <w:pPr>
        <w:tabs>
          <w:tab w:val="num" w:pos="360"/>
        </w:tabs>
      </w:pPr>
    </w:lvl>
    <w:lvl w:ilvl="8" w:tplc="BCB01D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E"/>
    <w:rsid w:val="000D7E56"/>
    <w:rsid w:val="00194DC8"/>
    <w:rsid w:val="0032686D"/>
    <w:rsid w:val="007C2F32"/>
    <w:rsid w:val="007E1E19"/>
    <w:rsid w:val="009B2C05"/>
    <w:rsid w:val="00BC6AE0"/>
    <w:rsid w:val="00DA457B"/>
    <w:rsid w:val="00ED6D14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Арутюнян</dc:creator>
  <cp:lastModifiedBy>Admin</cp:lastModifiedBy>
  <cp:revision>2</cp:revision>
  <cp:lastPrinted>2020-08-10T10:28:00Z</cp:lastPrinted>
  <dcterms:created xsi:type="dcterms:W3CDTF">2020-08-10T10:43:00Z</dcterms:created>
  <dcterms:modified xsi:type="dcterms:W3CDTF">2020-08-10T10:43:00Z</dcterms:modified>
</cp:coreProperties>
</file>